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998" w:rsidRPr="004177BE" w:rsidRDefault="00F96998" w:rsidP="00F96998">
      <w:pPr>
        <w:autoSpaceDN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Приложение 20</w:t>
      </w:r>
    </w:p>
    <w:p w:rsidR="00F96998" w:rsidRPr="004177BE" w:rsidRDefault="00F96998" w:rsidP="00F96998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F96998" w:rsidRPr="004177BE" w:rsidRDefault="00F96998" w:rsidP="00F96998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4177BE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ru-RU"/>
        </w:rPr>
        <w:t>ОСОБЕННОСТИ ОРГАНИЗАЦИИ ОБРАЗОВАТЕЛЬНОГО ПРОЦЕССА ПРИ ИЗУЧЕНИИ УЧЕБНОГО ПРЕДМЕТА «ДОПРИЗЫВНАЯ И МЕДИЦИНСКАЯ ПОДГОТОВКА»</w:t>
      </w:r>
    </w:p>
    <w:p w:rsidR="00F96998" w:rsidRPr="004177BE" w:rsidRDefault="00F96998" w:rsidP="00F96998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F96998" w:rsidRPr="004177BE" w:rsidRDefault="00F96998" w:rsidP="00F96998">
      <w:pPr>
        <w:numPr>
          <w:ilvl w:val="0"/>
          <w:numId w:val="1"/>
        </w:numPr>
        <w:autoSpaceDN/>
        <w:spacing w:after="0" w:line="240" w:lineRule="auto"/>
        <w:ind w:hanging="21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</w:pPr>
      <w:r w:rsidRPr="004177BE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Учебные программы</w:t>
      </w:r>
    </w:p>
    <w:p w:rsidR="00F96998" w:rsidRPr="004177BE" w:rsidRDefault="00F96998" w:rsidP="00F96998">
      <w:pPr>
        <w:autoSpaceDN/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color w:val="000000" w:themeColor="text1"/>
          <w:sz w:val="30"/>
          <w:szCs w:val="30"/>
        </w:rPr>
      </w:pP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В 2020/20</w:t>
      </w: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21</w:t>
      </w: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учебном году используются следующие учебные программы:</w:t>
      </w:r>
    </w:p>
    <w:tbl>
      <w:tblPr>
        <w:tblStyle w:val="13"/>
        <w:tblpPr w:leftFromText="180" w:rightFromText="180" w:vertAnchor="text" w:horzAnchor="margin" w:tblpXSpec="center" w:tblpY="222"/>
        <w:tblW w:w="8114" w:type="dxa"/>
        <w:tblLayout w:type="fixed"/>
        <w:tblLook w:val="04A0" w:firstRow="1" w:lastRow="0" w:firstColumn="1" w:lastColumn="0" w:noHBand="0" w:noVBand="1"/>
      </w:tblPr>
      <w:tblGrid>
        <w:gridCol w:w="3532"/>
        <w:gridCol w:w="2291"/>
        <w:gridCol w:w="2291"/>
      </w:tblGrid>
      <w:tr w:rsidR="00F96998" w:rsidRPr="004177BE" w:rsidTr="00EA333A">
        <w:trPr>
          <w:trHeight w:val="700"/>
        </w:trPr>
        <w:tc>
          <w:tcPr>
            <w:tcW w:w="3532" w:type="dxa"/>
            <w:vAlign w:val="center"/>
          </w:tcPr>
          <w:p w:rsidR="00F96998" w:rsidRPr="004177BE" w:rsidRDefault="00F96998" w:rsidP="00EA333A">
            <w:pPr>
              <w:autoSpaceDN/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4177BE">
              <w:rPr>
                <w:color w:val="000000" w:themeColor="text1"/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2291" w:type="dxa"/>
            <w:vAlign w:val="center"/>
          </w:tcPr>
          <w:p w:rsidR="00F96998" w:rsidRPr="004177BE" w:rsidRDefault="00F96998" w:rsidP="00EA333A">
            <w:pPr>
              <w:autoSpaceDN/>
              <w:jc w:val="center"/>
              <w:rPr>
                <w:color w:val="000000" w:themeColor="text1"/>
                <w:sz w:val="30"/>
                <w:szCs w:val="30"/>
              </w:rPr>
            </w:pPr>
            <w:r w:rsidRPr="004177BE">
              <w:rPr>
                <w:color w:val="000000" w:themeColor="text1"/>
                <w:sz w:val="30"/>
                <w:szCs w:val="30"/>
              </w:rPr>
              <w:t>Х</w:t>
            </w:r>
          </w:p>
        </w:tc>
        <w:tc>
          <w:tcPr>
            <w:tcW w:w="2291" w:type="dxa"/>
            <w:vAlign w:val="center"/>
          </w:tcPr>
          <w:p w:rsidR="00F96998" w:rsidRPr="004177BE" w:rsidRDefault="00F96998" w:rsidP="00EA333A">
            <w:pPr>
              <w:autoSpaceDN/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  <w:r w:rsidRPr="004177BE">
              <w:rPr>
                <w:color w:val="000000" w:themeColor="text1"/>
                <w:sz w:val="30"/>
                <w:szCs w:val="30"/>
              </w:rPr>
              <w:t>Х</w:t>
            </w:r>
            <w:r w:rsidRPr="004177BE">
              <w:rPr>
                <w:color w:val="000000" w:themeColor="text1"/>
                <w:sz w:val="30"/>
                <w:szCs w:val="30"/>
                <w:lang w:val="en-US"/>
              </w:rPr>
              <w:t>I</w:t>
            </w:r>
          </w:p>
        </w:tc>
      </w:tr>
      <w:tr w:rsidR="00F96998" w:rsidRPr="004177BE" w:rsidTr="00EA333A">
        <w:tc>
          <w:tcPr>
            <w:tcW w:w="3532" w:type="dxa"/>
          </w:tcPr>
          <w:p w:rsidR="00F96998" w:rsidRPr="004177BE" w:rsidRDefault="00F96998" w:rsidP="00EA333A">
            <w:pPr>
              <w:autoSpaceDN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4177BE">
              <w:rPr>
                <w:color w:val="000000" w:themeColor="text1"/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2291" w:type="dxa"/>
            <w:vAlign w:val="center"/>
          </w:tcPr>
          <w:p w:rsidR="00F96998" w:rsidRPr="004177BE" w:rsidRDefault="00F96998" w:rsidP="00EA333A">
            <w:pPr>
              <w:autoSpaceDN/>
              <w:jc w:val="center"/>
              <w:rPr>
                <w:color w:val="000000" w:themeColor="text1"/>
                <w:sz w:val="30"/>
                <w:szCs w:val="30"/>
              </w:rPr>
            </w:pPr>
            <w:r w:rsidRPr="004177BE">
              <w:rPr>
                <w:color w:val="000000" w:themeColor="text1"/>
                <w:sz w:val="30"/>
                <w:szCs w:val="30"/>
                <w:lang w:val="be-BY"/>
              </w:rPr>
              <w:t>2020</w:t>
            </w:r>
          </w:p>
        </w:tc>
        <w:tc>
          <w:tcPr>
            <w:tcW w:w="2291" w:type="dxa"/>
            <w:vAlign w:val="center"/>
          </w:tcPr>
          <w:p w:rsidR="00F96998" w:rsidRPr="004177BE" w:rsidRDefault="00F96998" w:rsidP="00EA333A">
            <w:pPr>
              <w:autoSpaceDN/>
              <w:jc w:val="center"/>
              <w:rPr>
                <w:color w:val="000000" w:themeColor="text1"/>
                <w:sz w:val="30"/>
                <w:szCs w:val="30"/>
              </w:rPr>
            </w:pPr>
            <w:r w:rsidRPr="004177BE">
              <w:rPr>
                <w:color w:val="000000" w:themeColor="text1"/>
                <w:sz w:val="30"/>
                <w:szCs w:val="30"/>
                <w:lang w:val="be-BY"/>
              </w:rPr>
              <w:t>2017</w:t>
            </w:r>
          </w:p>
        </w:tc>
      </w:tr>
    </w:tbl>
    <w:p w:rsidR="00F96998" w:rsidRPr="004177BE" w:rsidRDefault="00F96998" w:rsidP="00F96998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30"/>
          <w:szCs w:val="30"/>
          <w:lang w:eastAsia="ru-RU"/>
        </w:rPr>
      </w:pPr>
    </w:p>
    <w:p w:rsidR="00F96998" w:rsidRPr="004177BE" w:rsidRDefault="00F96998" w:rsidP="00F96998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u w:val="single"/>
        </w:rPr>
      </w:pP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Все учебные программы размещены на национальном образовательном портале: </w:t>
      </w:r>
      <w:bookmarkStart w:id="0" w:name="_Hlk45259787"/>
      <w:r w:rsidRPr="004177BE">
        <w:rPr>
          <w:rFonts w:ascii="Times New Roman" w:hAnsi="Times New Roman"/>
          <w:color w:val="000000" w:themeColor="text1"/>
          <w:sz w:val="30"/>
        </w:rPr>
        <w:fldChar w:fldCharType="begin"/>
      </w:r>
      <w:r>
        <w:rPr>
          <w:rFonts w:ascii="Times New Roman" w:hAnsi="Times New Roman"/>
          <w:color w:val="000000" w:themeColor="text1"/>
          <w:sz w:val="30"/>
        </w:rPr>
        <w:instrText>HYPERLINK "https://adu.by/ru/homepage/obrazovatelnyj-protsess-2020-2021-uchebnyj-god/obshchee-srednee-obrazovanie-2020-2021/304-uchebnye-predmety-v-xi-klassy-2020-2021/3825-doprizyvnaya-i-meditsinskaya-podgotovka.html"</w:instrText>
      </w:r>
      <w:r w:rsidRPr="004177BE">
        <w:rPr>
          <w:rFonts w:ascii="Times New Roman" w:hAnsi="Times New Roman"/>
          <w:color w:val="000000" w:themeColor="text1"/>
          <w:sz w:val="30"/>
        </w:rPr>
        <w:fldChar w:fldCharType="separate"/>
      </w:r>
      <w:r>
        <w:rPr>
          <w:rFonts w:ascii="Times New Roman" w:eastAsia="Calibri" w:hAnsi="Times New Roman" w:cs="Times New Roman"/>
          <w:i/>
          <w:color w:val="0563C1" w:themeColor="hyperlink"/>
          <w:sz w:val="30"/>
          <w:szCs w:val="30"/>
          <w:u w:val="single"/>
        </w:rPr>
        <w:t>https://adu.by/ Образовательный процесс. 2020/2021 учебный год / Общее среднее образование / Учебные предметы. V–XI классы / Допризывная и медицинская подготовка / Учебные программы</w:t>
      </w:r>
      <w:r w:rsidRPr="004177BE">
        <w:rPr>
          <w:rFonts w:ascii="Times New Roman" w:eastAsia="Calibri" w:hAnsi="Times New Roman" w:cs="Times New Roman"/>
          <w:i/>
          <w:color w:val="0563C1" w:themeColor="hyperlink"/>
          <w:sz w:val="30"/>
          <w:szCs w:val="30"/>
          <w:u w:val="single"/>
        </w:rPr>
        <w:fldChar w:fldCharType="end"/>
      </w:r>
      <w:bookmarkEnd w:id="0"/>
      <w:r w:rsidRPr="004177BE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F96998" w:rsidRPr="004177BE" w:rsidRDefault="00F96998" w:rsidP="00F96998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Обращаем внимание, что в связи с поэтапным переходом на обновленное содержание образования</w:t>
      </w:r>
      <w:r w:rsidRPr="004177B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направленное на реализацию компетентностного подхода, </w:t>
      </w: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2020/2021 учебном году по новым учебным программам будут учиться учащиеся X класса.</w:t>
      </w:r>
    </w:p>
    <w:p w:rsidR="00F96998" w:rsidRPr="004177BE" w:rsidRDefault="00F96998" w:rsidP="00F96998">
      <w:pPr>
        <w:numPr>
          <w:ilvl w:val="0"/>
          <w:numId w:val="1"/>
        </w:numPr>
        <w:autoSpaceDN/>
        <w:spacing w:after="0" w:line="240" w:lineRule="auto"/>
        <w:ind w:hanging="18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</w:pPr>
      <w:r w:rsidRPr="004177BE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Учебные издания</w:t>
      </w:r>
    </w:p>
    <w:p w:rsidR="00F96998" w:rsidRPr="004177BE" w:rsidRDefault="00F96998" w:rsidP="00F96998">
      <w:pPr>
        <w:autoSpaceDN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177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В 2020/2021 учебном году будут использоваться </w:t>
      </w:r>
      <w:r w:rsidRPr="004177BE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</w:rPr>
        <w:t>новые учебные пособия</w:t>
      </w:r>
      <w:r w:rsidRPr="004177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для учащихся:</w:t>
      </w:r>
    </w:p>
    <w:p w:rsidR="00F96998" w:rsidRPr="004177BE" w:rsidRDefault="00F96998" w:rsidP="00F96998">
      <w:pPr>
        <w:autoSpaceDN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177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Допризывная подготовка / </w:t>
      </w:r>
      <w:proofErr w:type="spellStart"/>
      <w:r w:rsidRPr="004177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Дапрызыўная</w:t>
      </w:r>
      <w:proofErr w:type="spellEnd"/>
      <w:r w:rsidRPr="004177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4177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падрыхтоўка</w:t>
      </w:r>
      <w:proofErr w:type="spellEnd"/>
      <w:r w:rsidRPr="004177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: учебное пособие для 10-11 классов учреждений общего среднего образования с русским (белорусским) языком обучения / </w:t>
      </w:r>
      <w:proofErr w:type="spellStart"/>
      <w:r w:rsidRPr="004177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В.В.Драгунов</w:t>
      </w:r>
      <w:proofErr w:type="spellEnd"/>
      <w:r w:rsidRPr="004177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и [др.]; под ред. </w:t>
      </w:r>
      <w:proofErr w:type="spellStart"/>
      <w:r w:rsidRPr="004177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И.П.Слуцкого</w:t>
      </w:r>
      <w:proofErr w:type="spellEnd"/>
      <w:r w:rsidRPr="004177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. – Минск: </w:t>
      </w:r>
      <w:proofErr w:type="spellStart"/>
      <w:r w:rsidRPr="004177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Беларуская</w:t>
      </w:r>
      <w:proofErr w:type="spellEnd"/>
      <w:r w:rsidRPr="004177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4177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Энцыклапедыя</w:t>
      </w:r>
      <w:proofErr w:type="spellEnd"/>
      <w:r w:rsidRPr="004177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, 2019.</w:t>
      </w:r>
    </w:p>
    <w:p w:rsidR="00F96998" w:rsidRPr="004177BE" w:rsidRDefault="00F96998" w:rsidP="00F96998">
      <w:pPr>
        <w:autoSpaceDN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177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Медицинская подготовка / </w:t>
      </w:r>
      <w:proofErr w:type="spellStart"/>
      <w:r w:rsidRPr="004177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Медыцынская</w:t>
      </w:r>
      <w:proofErr w:type="spellEnd"/>
      <w:r w:rsidRPr="004177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4177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падрыхтоўка</w:t>
      </w:r>
      <w:proofErr w:type="spellEnd"/>
      <w:r w:rsidRPr="004177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: учебное пособие для 10-11 классов учреждений общего среднего образования с русским (белорусским) языком обучения / </w:t>
      </w:r>
      <w:proofErr w:type="spellStart"/>
      <w:r w:rsidRPr="004177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И.М.Новик</w:t>
      </w:r>
      <w:proofErr w:type="spellEnd"/>
      <w:r w:rsidRPr="004177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и [др.]. – Минск: </w:t>
      </w:r>
      <w:proofErr w:type="spellStart"/>
      <w:r w:rsidRPr="004177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Беларуская</w:t>
      </w:r>
      <w:proofErr w:type="spellEnd"/>
      <w:r w:rsidRPr="004177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4177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Энцыклапедыя</w:t>
      </w:r>
      <w:proofErr w:type="spellEnd"/>
      <w:r w:rsidRPr="004177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, 2020.</w:t>
      </w:r>
    </w:p>
    <w:p w:rsidR="00F96998" w:rsidRPr="004177BE" w:rsidRDefault="00F96998" w:rsidP="00F96998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На национальном образовательном портале </w:t>
      </w:r>
      <w:r w:rsidRPr="004177BE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  <w:u w:val="single"/>
        </w:rPr>
        <w:t>(</w:t>
      </w:r>
      <w:hyperlink r:id="rId5" w:history="1">
        <w:r w:rsidRPr="004177B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</w:rPr>
          <w:t>http://e-padruchnik.adu.by/</w:t>
        </w:r>
      </w:hyperlink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) размещены электронные версии данных учебных пособий. </w:t>
      </w: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Полная информация об учебно-методическом обеспечении учебного предмета «Допризывная и медицинская подготовка» </w:t>
      </w: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br/>
        <w:t xml:space="preserve">в 2020/2021 учебном году размещена на национальном образовательном портале: </w:t>
      </w:r>
      <w:hyperlink r:id="rId6" w:history="1">
        <w:r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 xml:space="preserve">https://adu.by/ Образовательный процесс. 2020/2021 учебный год </w:t>
        </w:r>
        <w:r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lastRenderedPageBreak/>
          <w:t>/ Общее среднее образование / Учебные предметы. V–XI классы / Допризывная и медицинская подготовка</w:t>
        </w:r>
      </w:hyperlink>
      <w:r w:rsidRPr="004177BE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.</w:t>
      </w:r>
    </w:p>
    <w:p w:rsidR="00F96998" w:rsidRPr="004177BE" w:rsidRDefault="00F96998" w:rsidP="00F96998">
      <w:pPr>
        <w:autoSpaceDN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F96998" w:rsidRPr="004177BE" w:rsidRDefault="00F96998" w:rsidP="00F96998">
      <w:pPr>
        <w:numPr>
          <w:ilvl w:val="0"/>
          <w:numId w:val="1"/>
        </w:numPr>
        <w:autoSpaceDN/>
        <w:spacing w:after="0" w:line="240" w:lineRule="auto"/>
        <w:ind w:hanging="21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</w:pPr>
      <w:r w:rsidRPr="004177BE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Календарно-тематическое планирование</w:t>
      </w:r>
    </w:p>
    <w:p w:rsidR="00F96998" w:rsidRPr="004177BE" w:rsidRDefault="00F96998" w:rsidP="00F96998">
      <w:pPr>
        <w:widowControl w:val="0"/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proofErr w:type="gramStart"/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Согласно должностным обязанностям</w:t>
      </w:r>
      <w:proofErr w:type="gramEnd"/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учитель разрабатывает КТП с учетом времени, отведенного в учебной программе на изучение отдельных тем по учебному предмету «Химия». Данное КТП утверждается руководителем учреждения образования до начала учебного года.</w:t>
      </w:r>
    </w:p>
    <w:p w:rsidR="00F96998" w:rsidRPr="004177BE" w:rsidRDefault="00F96998" w:rsidP="00F96998">
      <w:pPr>
        <w:widowControl w:val="0"/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Учитель вправе использовать примерное КТП по учебному предмету «Допризывная и медицинская подготовка» для X-XI классов, рекомендованное НИО.</w:t>
      </w:r>
    </w:p>
    <w:p w:rsidR="00F96998" w:rsidRPr="004177BE" w:rsidRDefault="00F96998" w:rsidP="00F96998">
      <w:pPr>
        <w:widowControl w:val="0"/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</w:t>
      </w:r>
    </w:p>
    <w:p w:rsidR="00F96998" w:rsidRPr="004177BE" w:rsidRDefault="00F96998" w:rsidP="00F96998">
      <w:pPr>
        <w:widowControl w:val="0"/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Примерное КТП для X класса по учебному предмету «Допризывная и медицинская подготовка» размещено на национальном образовательном портале </w:t>
      </w:r>
      <w:hyperlink r:id="rId7" w:history="1">
        <w:r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Допризывная и медицинская подготовка</w:t>
        </w:r>
      </w:hyperlink>
      <w:r w:rsidRPr="004177BE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.</w:t>
      </w:r>
    </w:p>
    <w:p w:rsidR="00F96998" w:rsidRPr="004177BE" w:rsidRDefault="00F96998" w:rsidP="00F96998">
      <w:pPr>
        <w:numPr>
          <w:ilvl w:val="0"/>
          <w:numId w:val="1"/>
        </w:numPr>
        <w:autoSpaceDN/>
        <w:spacing w:after="0" w:line="240" w:lineRule="auto"/>
        <w:ind w:hanging="77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4177BE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Особенности организации образовательного процесса</w:t>
      </w:r>
    </w:p>
    <w:p w:rsidR="00F96998" w:rsidRPr="004177BE" w:rsidRDefault="00F96998" w:rsidP="00F96998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соответствии с пунктом 54 Положения об учреждении общего среднего образования при проведении учебных занятий класс делится на две группы (изучающие допризывную подготовку и медицинскую подготовку) вне зависимости от его наполняемости. 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подготовки.</w:t>
      </w:r>
    </w:p>
    <w:p w:rsidR="00F96998" w:rsidRPr="004177BE" w:rsidRDefault="00F96998" w:rsidP="00F96998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На учебных занятиях по учебному предмету необходимо применять разнообразные формы и методы обучения, которые обеспечивают сознательное, прочное усвоение содержания учебного предмета, способствуют выработке навыков самостоятельной работы и умений применять на практике усвоенные знания. Все учебные занятия должны быть направлены на формирование у учащихся высоких морально-психологических качеств, воспитание воинской культуры общения, </w:t>
      </w: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>дисциплинированности, подготовку юношей к выполнению долга по защите Отечества, развитие у них навыков поведения и действий в соответствии с требованиями общевоинских уставов.</w:t>
      </w:r>
    </w:p>
    <w:p w:rsidR="00F96998" w:rsidRPr="004177BE" w:rsidRDefault="00F96998" w:rsidP="00F96998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целях организованного проведения учебных занятий по допризывной подготовке и формирования у учащихся практических навыков в выполнении требований общевоинских уставов рекомендуется классы именовать взводами (взвод делится на два-три отделения). Из числа юношей, обладающих высокими морально-психологическими и лидерскими качествами, назначаются командиры взводов и отделений. Каждое учебное занятие по допризывной подготовке начинается с построения личного состава взвода, проверки наличия учащихся и доклада руководителю о готовности к учебному занятию. На учебном занятии должны соблюдаться требования общевоинских уставов при действиях, ответах, при обращении учащихся к руководителю учебного занятия (по воинскому званию при его наличии).</w:t>
      </w:r>
    </w:p>
    <w:p w:rsidR="00F96998" w:rsidRPr="004177BE" w:rsidRDefault="00F96998" w:rsidP="00F96998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На первом занятии в каждой учебной четверти во всех классах учитель проводит обучение учащихся общим мерам безопасности на уроках допризывной подготовки и делает </w:t>
      </w:r>
      <w:r w:rsidRPr="004177BE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запись «Обучение правилам безопасного поведения» (или «ОПБП») </w:t>
      </w: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классном журнале в графе «</w:t>
      </w:r>
      <w:proofErr w:type="spellStart"/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Змест</w:t>
      </w:r>
      <w:proofErr w:type="spellEnd"/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вучэбных</w:t>
      </w:r>
      <w:proofErr w:type="spellEnd"/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заняткаў</w:t>
      </w:r>
      <w:proofErr w:type="spellEnd"/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 перед темой урока.</w:t>
      </w:r>
    </w:p>
    <w:p w:rsidR="00F96998" w:rsidRPr="004177BE" w:rsidRDefault="00F96998" w:rsidP="00F96998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Перед началом каждого практического занятия учитель обязан убедиться в создании условий для безопасного проведения занятия, в усвоении учащимися правил поведения и требований безопасности.</w:t>
      </w:r>
    </w:p>
    <w:p w:rsidR="00F96998" w:rsidRPr="004177BE" w:rsidRDefault="00F96998" w:rsidP="00F96998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Перед началом выполнения практических занятий по огневой подготовке учитель проводит обучение безопасным приемам обращения с оружием и делает соответствующую запись </w:t>
      </w:r>
      <w:r w:rsidRPr="004177BE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(«ОПБП»)</w:t>
      </w: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классном журнале в графе «</w:t>
      </w:r>
      <w:proofErr w:type="spellStart"/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Змест</w:t>
      </w:r>
      <w:proofErr w:type="spellEnd"/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вучэбных</w:t>
      </w:r>
      <w:proofErr w:type="spellEnd"/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заняткаў</w:t>
      </w:r>
      <w:proofErr w:type="spellEnd"/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».</w:t>
      </w:r>
    </w:p>
    <w:p w:rsidR="00F96998" w:rsidRPr="004177BE" w:rsidRDefault="00F96998" w:rsidP="00F96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77B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определении домашнего задания надо учитывать, что объем и содержание домашнего задания учитель определяет дифференцированно, исходя из конкретной образовательной ситуации и индивидуальных возможностей обучающегося.</w:t>
      </w:r>
    </w:p>
    <w:p w:rsidR="00F96998" w:rsidRPr="004177BE" w:rsidRDefault="00F96998" w:rsidP="00F96998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177BE">
        <w:rPr>
          <w:rFonts w:ascii="Times New Roman" w:hAnsi="Times New Roman"/>
          <w:color w:val="000000" w:themeColor="text1"/>
          <w:sz w:val="30"/>
        </w:rPr>
        <w:t>В соответствии с пунктом 76 Положения об учреждении общего среднего образования, утвержденного постановлением Министерства образования Республики Беларусь от 20.12.2011 № 283, п</w:t>
      </w: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 окончании учебного года с учащимися X класса проводится обязательный 5-дневный учебно-полевой сбор (медицинская практика) в объеме 30 учебных часов. </w:t>
      </w:r>
    </w:p>
    <w:p w:rsidR="00F96998" w:rsidRPr="004177BE" w:rsidRDefault="00F96998" w:rsidP="00F96998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Порядок проведения учебно-полевого сбора (медицинской практики) определяется отделами (управлениями) образования местных исполнительных и распорядительных органов по согласованию с районным (городским) военным комиссариатом, начальниками военных </w:t>
      </w: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 xml:space="preserve">гарнизонов и командирами воинских частей, руководством организаций охраны здоровья. Примерная программа проведения учебно-полевого сбора включена в учебную программу по учебному предмету «Допризывная и медицинская подготовка» и размещена на национальном образовательном портале: </w:t>
      </w:r>
      <w:hyperlink r:id="rId8" w:history="1">
        <w:r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Допризывная и медицинская подготовка</w:t>
        </w:r>
      </w:hyperlink>
      <w:r w:rsidRPr="004177BE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.</w:t>
      </w:r>
    </w:p>
    <w:p w:rsidR="00F96998" w:rsidRPr="004177BE" w:rsidRDefault="00F96998" w:rsidP="00F96998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Организация учебно-полевого сбора на базе оздоровительных оборонно-спортивных и военно-патриотических лагерей с привлечением дополнительных денежных средств законных представителей обучающихся допускается только с их согласия.</w:t>
      </w:r>
    </w:p>
    <w:p w:rsidR="00F96998" w:rsidRPr="004177BE" w:rsidRDefault="00F96998" w:rsidP="00F96998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отдельных случаях по решению педагогического совета учреждения общего среднего образования допускается перенос сроков прохождения учебно-полевого сбора (медицинской практики) учащимся. Руководитель учебно-полевого сбора должен учитывать состояние здоровья учащихся, имеющих заболевания. </w:t>
      </w:r>
    </w:p>
    <w:p w:rsidR="00F96998" w:rsidRPr="004177BE" w:rsidRDefault="00F96998" w:rsidP="00F96998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Медицинская практика с девушками может проводиться с использованием базы учреждений здравоохранения, региональных подразделений Белорусского Общества Красного Креста или региональных подразделений МЧС. При отсутствии такой возможности занятия могут проводиться непосредственно в учреждениях общего среднего образования. Примерная программа проведения медицинской практики включена в учебную программу по учебному предмету «Допризывная и медицинская подготовка» и размещена на национальном образовательном портале: </w:t>
      </w:r>
      <w:hyperlink r:id="rId9" w:history="1">
        <w:r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Допризывная и медицинская подготовка</w:t>
        </w:r>
      </w:hyperlink>
      <w:r w:rsidRPr="004177BE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.</w:t>
      </w:r>
    </w:p>
    <w:p w:rsidR="00F96998" w:rsidRPr="004177BE" w:rsidRDefault="00F96998" w:rsidP="00F96998">
      <w:pPr>
        <w:autoSpaceDN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</w:rPr>
      </w:pPr>
      <w:r w:rsidRPr="004177BE">
        <w:rPr>
          <w:rFonts w:ascii="Times New Roman" w:hAnsi="Times New Roman"/>
          <w:color w:val="000000" w:themeColor="text1"/>
          <w:sz w:val="30"/>
        </w:rPr>
        <w:t>Темы занятий учебно-полевого сбора с юношами (медицинской практики – с девушками) записываются в классный журнал. По итогам учебно-полевого сбора (медицинской практики) учащимся выставляются отметки в классный журнал.</w:t>
      </w:r>
    </w:p>
    <w:p w:rsidR="00F96998" w:rsidRPr="004177BE" w:rsidRDefault="00F96998" w:rsidP="00F96998">
      <w:pPr>
        <w:autoSpaceDN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</w:rPr>
      </w:pPr>
      <w:r w:rsidRPr="004177BE">
        <w:rPr>
          <w:rFonts w:ascii="Times New Roman" w:hAnsi="Times New Roman"/>
          <w:color w:val="000000" w:themeColor="text1"/>
          <w:sz w:val="30"/>
        </w:rPr>
        <w:t>Годовая отметка по учебному предмету «Допризывная и медицинская подготовка» в X классе выставляется с учетом отметки за учебно-полевой сбор (медицинскую практику).</w:t>
      </w:r>
    </w:p>
    <w:p w:rsidR="00F96998" w:rsidRPr="004177BE" w:rsidRDefault="00F96998" w:rsidP="00F96998">
      <w:pPr>
        <w:autoSpaceDN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</w:rPr>
      </w:pPr>
      <w:r w:rsidRPr="004177BE">
        <w:rPr>
          <w:rFonts w:ascii="Times New Roman" w:hAnsi="Times New Roman"/>
          <w:color w:val="000000" w:themeColor="text1"/>
          <w:sz w:val="30"/>
        </w:rPr>
        <w:t>Решение о переводе учащихся Х класса в XI класс принимается педагогическим советом по завершении учебно-полевого сбора (медицинской практики) и выставлению годовой отметки по учебному предмету «Допризывная и медицинская подготовка».</w:t>
      </w:r>
    </w:p>
    <w:p w:rsidR="00F96998" w:rsidRPr="004177BE" w:rsidRDefault="00F96998" w:rsidP="00F96998">
      <w:pPr>
        <w:autoSpaceDN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</w:rPr>
      </w:pPr>
      <w:r w:rsidRPr="004177BE">
        <w:rPr>
          <w:rFonts w:ascii="Times New Roman" w:hAnsi="Times New Roman"/>
          <w:color w:val="000000" w:themeColor="text1"/>
          <w:sz w:val="30"/>
        </w:rPr>
        <w:t>При организации образовательного процесса следует также руководствоваться:</w:t>
      </w:r>
    </w:p>
    <w:p w:rsidR="00F96998" w:rsidRPr="004177BE" w:rsidRDefault="00F96998" w:rsidP="00F96998">
      <w:pPr>
        <w:autoSpaceDN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</w:rPr>
      </w:pPr>
      <w:r w:rsidRPr="004177BE">
        <w:rPr>
          <w:rFonts w:ascii="Times New Roman" w:hAnsi="Times New Roman"/>
          <w:color w:val="000000" w:themeColor="text1"/>
          <w:sz w:val="30"/>
        </w:rPr>
        <w:lastRenderedPageBreak/>
        <w:t>приказом Министра обороны Республики Беларусь от 04.07.2018 № 985 «О закреплении соединений, воинских частей, военных учебных заведений и организаций Вооруженных Сил за учреждениями образования Республики Беларусь»;</w:t>
      </w:r>
    </w:p>
    <w:p w:rsidR="00F96998" w:rsidRPr="004177BE" w:rsidRDefault="00F96998" w:rsidP="00F96998">
      <w:pPr>
        <w:autoSpaceDN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</w:rPr>
      </w:pPr>
      <w:r w:rsidRPr="004177BE">
        <w:rPr>
          <w:rFonts w:ascii="Times New Roman" w:hAnsi="Times New Roman"/>
          <w:color w:val="000000" w:themeColor="text1"/>
          <w:sz w:val="30"/>
        </w:rPr>
        <w:t>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09.12.2014;</w:t>
      </w:r>
    </w:p>
    <w:p w:rsidR="00F96998" w:rsidRPr="004177BE" w:rsidRDefault="00F96998" w:rsidP="00F96998">
      <w:pPr>
        <w:autoSpaceDN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</w:rPr>
      </w:pPr>
      <w:r w:rsidRPr="004177BE">
        <w:rPr>
          <w:rFonts w:ascii="Times New Roman" w:hAnsi="Times New Roman"/>
          <w:color w:val="000000" w:themeColor="text1"/>
          <w:sz w:val="30"/>
        </w:rPr>
        <w:t>Планом мероприятий по реализации второго этапа комплекса мер, направленных на повышение престижа срочной военной службы, утвержденного Заместителем Премьер-министра Республики Беларусь от 10.12.2019 № 33/208-190/657 (далее – План мероприятий по повышению престижа срочной военной службы).</w:t>
      </w:r>
    </w:p>
    <w:p w:rsidR="00F96998" w:rsidRPr="004177BE" w:rsidRDefault="00F96998" w:rsidP="00F96998">
      <w:pPr>
        <w:autoSpaceDN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</w:rPr>
      </w:pPr>
      <w:r w:rsidRPr="004177BE">
        <w:rPr>
          <w:rFonts w:ascii="Times New Roman" w:hAnsi="Times New Roman"/>
          <w:color w:val="000000" w:themeColor="text1"/>
          <w:sz w:val="30"/>
        </w:rPr>
        <w:t>Обращаем особое внимание на безусловное выполнение руководителями учреждений общего среднего образования и учителями допризывной подготовки требований Директивы Президента Республики Беларусь от 11.03.2004 № 1 «О мерах по укреплению общественной безопасности и дисциплины» (в редакции Указа Президента Республики Беларусь от 12.10.2015 № 420).</w:t>
      </w:r>
    </w:p>
    <w:p w:rsidR="00F96998" w:rsidRPr="004177BE" w:rsidRDefault="00F96998" w:rsidP="00F96998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Во исполнение подпункта 2.1.1 пункта 2 Плана мероприятий </w:t>
      </w:r>
      <w:r w:rsidRPr="004177BE">
        <w:rPr>
          <w:rFonts w:ascii="Times New Roman" w:hAnsi="Times New Roman"/>
          <w:color w:val="000000" w:themeColor="text1"/>
          <w:sz w:val="30"/>
        </w:rPr>
        <w:t>по повышению престижа срочной военной службы</w:t>
      </w: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 началу </w:t>
      </w: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br/>
        <w:t xml:space="preserve">2020/2021 учебного года разработана и утверждена постановлением Министерства образования Республики Беларусь от 15.06.2020 № 129 учебная программа факультативного занятия «Готовы Родине служить!» для учащихся X-XI классов учреждений образования, реализующих образовательные программы общего среднего образования. Содержание программы данного факультативного занятия взаимосвязано с содержанием программы факультативного занятия «Школа юных защитников Отечества» для </w:t>
      </w: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VIII</w:t>
      </w: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-</w:t>
      </w: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IX</w:t>
      </w: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классов.</w:t>
      </w:r>
    </w:p>
    <w:p w:rsidR="00F96998" w:rsidRPr="004177BE" w:rsidRDefault="00F96998" w:rsidP="00F96998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Для воспитания у учащихся гражданственности и патриотизма в учреждениях общего среднего образования могут создаваться профильные классы военно-патриотической направленности, в которых, кроме изучения на повышенном уровне учебных предметов, предусмотрено усвоение знаний по основам военного дела и формирование первичных навыков владения стрелковым оружием на факультативных занятиях «Школа юных защитников Отечества» и «Готовы Родине служить!».</w:t>
      </w:r>
    </w:p>
    <w:p w:rsidR="00F96998" w:rsidRPr="004177BE" w:rsidRDefault="00F96998" w:rsidP="00F96998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целях повышения эффективности работы по военно-патриотическому воспитанию, повышения мотивации к военной службе, профессиональной ориентации учащихся в учреждениях общего среднего образования могут проводиться иные факультативные занятия в соответствии с учебными программами, утвержденными Министерством образования.</w:t>
      </w:r>
    </w:p>
    <w:p w:rsidR="00F96998" w:rsidRPr="004177BE" w:rsidRDefault="00F96998" w:rsidP="00F96998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</w:pPr>
      <w:r w:rsidRPr="004177BE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lastRenderedPageBreak/>
        <w:t>5. О введении должности «Руководитель по военно-патриотическому воспитанию»</w:t>
      </w:r>
    </w:p>
    <w:p w:rsidR="00F96998" w:rsidRPr="004177BE" w:rsidRDefault="00F96998" w:rsidP="00F96998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Постановлением Министерства труда и социальной защиты Республики Беларусь от 21.11.2019 № 57 «Об изменении некоторых постановлений Министерства труда Республики Беларусь» раздел 2. «Специалисты» выпуска 28 Единого квалификационного справочника должностей служащих «Должности служащих, занятых в образовании», утвержденного постановлением Министерства труда Республики Беларусь от 28 апреля 2001 г. № 53, дополнен квалификационной характеристикой должности «Руководитель по военно-патриотическому воспитанию». </w:t>
      </w:r>
    </w:p>
    <w:p w:rsidR="00F96998" w:rsidRPr="004177BE" w:rsidRDefault="00F96998" w:rsidP="00F96998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 началу учебного года будут внесены изменения в</w:t>
      </w:r>
      <w:r w:rsidRPr="004177BE">
        <w:rPr>
          <w:rFonts w:ascii="Times New Roman" w:hAnsi="Times New Roman"/>
          <w:color w:val="000000" w:themeColor="text1"/>
          <w:sz w:val="30"/>
        </w:rPr>
        <w:t xml:space="preserve"> </w:t>
      </w:r>
      <w:r w:rsidRPr="004177B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типовые штаты и нормы численности работников отдельных учреждений общего среднего и специального образования, утвержденные постановлением Министерства образования Республики Беларусь от 24.04.2013 № 22, что позволит вводить в учреждениях общего среднего образования должность «Руководитель военно-патриотического воспитания» от 0,25 до 1 штатной единицы.</w:t>
      </w:r>
    </w:p>
    <w:p w:rsidR="00F96998" w:rsidRPr="004177BE" w:rsidRDefault="00F96998" w:rsidP="00F96998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</w:pPr>
      <w:r w:rsidRPr="004177BE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6. Организация методической работы</w:t>
      </w:r>
    </w:p>
    <w:p w:rsidR="00F96998" w:rsidRPr="004177BE" w:rsidRDefault="00F96998" w:rsidP="00F96998">
      <w:pPr>
        <w:autoSpaceDN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</w:rPr>
      </w:pPr>
      <w:r w:rsidRPr="004177BE">
        <w:rPr>
          <w:rFonts w:ascii="Times New Roman" w:hAnsi="Times New Roman"/>
          <w:color w:val="000000" w:themeColor="text1"/>
          <w:sz w:val="30"/>
        </w:rPr>
        <w:t>Для организации деятельности методических формирований учителей, преподающих учебный предмет «Допризывная и медицинская подготовка», в 2020/2021учебном году предлагается единая тема «Совершенствование профессиональной компетентности педагога по вопросам организации учебно-познавательной деятельности учащихся».</w:t>
      </w:r>
    </w:p>
    <w:p w:rsidR="00F96998" w:rsidRPr="004177BE" w:rsidRDefault="00F96998" w:rsidP="00F96998">
      <w:pPr>
        <w:autoSpaceDN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</w:rPr>
      </w:pPr>
      <w:r w:rsidRPr="004177BE">
        <w:rPr>
          <w:rFonts w:ascii="Times New Roman" w:hAnsi="Times New Roman"/>
          <w:color w:val="000000" w:themeColor="text1"/>
          <w:sz w:val="30"/>
        </w:rPr>
        <w:t>В течение учебного года на заседаниях методических объединений рекомендуется рассмотреть следующие вопросы:</w:t>
      </w:r>
    </w:p>
    <w:p w:rsidR="00F96998" w:rsidRPr="004177BE" w:rsidRDefault="00F96998" w:rsidP="00F96998">
      <w:pPr>
        <w:autoSpaceDN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</w:rPr>
      </w:pPr>
      <w:r w:rsidRPr="004177BE">
        <w:rPr>
          <w:rFonts w:ascii="Times New Roman" w:hAnsi="Times New Roman"/>
          <w:color w:val="000000" w:themeColor="text1"/>
          <w:sz w:val="30"/>
        </w:rPr>
        <w:t>организация учебно-познавательной деятельности учащихся на учебных занятиях с использованием практических ситуационных задач;</w:t>
      </w:r>
    </w:p>
    <w:p w:rsidR="00F96998" w:rsidRPr="004177BE" w:rsidRDefault="00F96998" w:rsidP="00F96998">
      <w:pPr>
        <w:autoSpaceDN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</w:rPr>
      </w:pPr>
      <w:r w:rsidRPr="004177BE">
        <w:rPr>
          <w:rFonts w:ascii="Times New Roman" w:hAnsi="Times New Roman"/>
          <w:color w:val="000000" w:themeColor="text1"/>
          <w:sz w:val="30"/>
        </w:rPr>
        <w:t>методика использования электронных образовательных ресурсов;</w:t>
      </w:r>
    </w:p>
    <w:p w:rsidR="00F96998" w:rsidRPr="004177BE" w:rsidRDefault="00F96998" w:rsidP="00F96998">
      <w:pPr>
        <w:autoSpaceDN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</w:rPr>
      </w:pPr>
      <w:r w:rsidRPr="004177BE">
        <w:rPr>
          <w:rFonts w:ascii="Times New Roman" w:hAnsi="Times New Roman"/>
          <w:color w:val="000000" w:themeColor="text1"/>
          <w:sz w:val="30"/>
        </w:rPr>
        <w:t>практика применения современных информационных технологий на учебных занятиях по допризывной и медицинской подготовке;</w:t>
      </w:r>
    </w:p>
    <w:p w:rsidR="00F96998" w:rsidRPr="004177BE" w:rsidRDefault="00F96998" w:rsidP="00F96998">
      <w:pPr>
        <w:autoSpaceDN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</w:rPr>
      </w:pPr>
      <w:r w:rsidRPr="004177BE">
        <w:rPr>
          <w:rFonts w:ascii="Times New Roman" w:hAnsi="Times New Roman"/>
          <w:color w:val="000000" w:themeColor="text1"/>
          <w:sz w:val="30"/>
        </w:rPr>
        <w:t>методы и приемы активизации учебно-познавательной деятельности и повышения мотивации учащихся на учебном занятии по допризывной и медицинской подготовке;</w:t>
      </w:r>
    </w:p>
    <w:p w:rsidR="00F96998" w:rsidRPr="004177BE" w:rsidRDefault="00F96998" w:rsidP="00F96998">
      <w:pPr>
        <w:autoSpaceDN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</w:rPr>
      </w:pPr>
      <w:r w:rsidRPr="004177BE">
        <w:rPr>
          <w:rFonts w:ascii="Times New Roman" w:hAnsi="Times New Roman"/>
          <w:color w:val="000000" w:themeColor="text1"/>
          <w:sz w:val="30"/>
        </w:rPr>
        <w:t>формирование осознанной личной ответственности учащихся за безопасность Отечества и психологической готовности к его защите.</w:t>
      </w:r>
    </w:p>
    <w:p w:rsidR="00F96998" w:rsidRDefault="00F96998" w:rsidP="00F96998">
      <w:pPr>
        <w:autoSpaceDN/>
        <w:spacing w:after="0" w:line="240" w:lineRule="auto"/>
        <w:ind w:firstLine="709"/>
        <w:jc w:val="both"/>
      </w:pPr>
      <w:r w:rsidRPr="004177BE">
        <w:rPr>
          <w:rFonts w:ascii="Times New Roman" w:hAnsi="Times New Roman"/>
          <w:color w:val="000000" w:themeColor="text1"/>
          <w:sz w:val="30"/>
        </w:rPr>
        <w:t>На региональном уровне необходимо организовать постоянное методическое сопровождение образовательного процесса по учебному предмету «Допризывная и медицинская подготовка» через систему непрерывного повышения квалификации, максимально используя резервы областных и Минского городского институтов развития образования.</w:t>
      </w:r>
      <w:bookmarkStart w:id="1" w:name="_GoBack"/>
      <w:bookmarkEnd w:id="1"/>
    </w:p>
    <w:sectPr w:rsidR="00F9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0F3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98"/>
    <w:rsid w:val="00F9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8AEA3-DB7C-44C9-B637-FBF1711B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998"/>
    <w:pPr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3"/>
    <w:basedOn w:val="a1"/>
    <w:next w:val="a3"/>
    <w:uiPriority w:val="59"/>
    <w:rsid w:val="00F9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9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0-2021-uchebnyj-god/obshchee-srednee-obrazovanie-2020-2021/304-uchebnye-predmety-v-xi-klassy-2020-2021/3825-doprizyvnaya-i-meditsinskaya-podgotov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u.by/ru/homepage/obrazovatelnyj-protsess-2020-2021-uchebnyj-god/obshchee-srednee-obrazovanie-2020-2021/304-uchebnye-predmety-v-xi-klassy-2020-2021/3825-doprizyvnaya-i-meditsinskaya-podgotov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u.by/ru/homepage/obrazovatelnyj-protsess-2020-2021-uchebnyj-god/obshchee-srednee-obrazovanie-2020-2021/304-uchebnye-predmety-v-xi-klassy-2020-2021/3825-doprizyvnaya-i-meditsinskaya-podgotovk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-padruchnik.adu.b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u.by/ru/homepage/obrazovatelnyj-protsess-2020-2021-uchebnyj-god/obshchee-srednee-obrazovanie-2020-2021/304-uchebnye-predmety-v-xi-klassy-2020-2021/3825-doprizyvnaya-i-meditsinskaya-podgotov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2191</Words>
  <Characters>12491</Characters>
  <Application>Microsoft Office Word</Application>
  <DocSecurity>0</DocSecurity>
  <Lines>104</Lines>
  <Paragraphs>29</Paragraphs>
  <ScaleCrop>false</ScaleCrop>
  <Company/>
  <LinksUpToDate>false</LinksUpToDate>
  <CharactersWithSpaces>14653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Bleedinguard</dc:creator>
  <cp:keywords/>
  <dc:description/>
  <cp:lastModifiedBy>Bleedinguard</cp:lastModifiedBy>
  <cp:revision>1</cp:revision>
  <dcterms:created xsi:type="dcterms:W3CDTF">2020-07-14T13:35:00Z</dcterms:created>
  <dcterms:modified xsi:type="dcterms:W3CDTF">2020-07-14T13:39:00Z</dcterms:modified>
</cp:coreProperties>
</file>